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293"/>
        <w:gridCol w:w="723"/>
        <w:gridCol w:w="2061"/>
        <w:gridCol w:w="990"/>
        <w:gridCol w:w="2090"/>
        <w:gridCol w:w="1482"/>
      </w:tblGrid>
      <w:tr w:rsidR="00477E52" w:rsidRPr="00B931A8" w14:paraId="06B03694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BEE0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  <w:p w14:paraId="366974BD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ДЛЯ СРЕДНЕГО ОБЩЕГО ОБРАЗОВАНИЯ</w:t>
            </w:r>
          </w:p>
        </w:tc>
      </w:tr>
      <w:tr w:rsidR="00477E52" w:rsidRPr="00B931A8" w14:paraId="667E0DE0" w14:textId="77777777" w:rsidTr="00B931A8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7CEB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по предмету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2334" w14:textId="3F57E61C" w:rsidR="00477E52" w:rsidRPr="00B931A8" w:rsidRDefault="002D2D6F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67F2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уровень освоения: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7186" w14:textId="69305AF2" w:rsidR="00477E52" w:rsidRPr="00B931A8" w:rsidRDefault="00CA4973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углубленный</w:t>
            </w:r>
          </w:p>
        </w:tc>
      </w:tr>
      <w:tr w:rsidR="00477E52" w:rsidRPr="00B931A8" w14:paraId="47F78336" w14:textId="77777777" w:rsidTr="00B931A8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2F4F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9084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(наименование предмета)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CEDF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46B0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(базовый/углубленный)</w:t>
            </w:r>
          </w:p>
        </w:tc>
      </w:tr>
      <w:tr w:rsidR="00477E52" w:rsidRPr="00B931A8" w14:paraId="4FE5D61B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E3E7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</w:tr>
      <w:tr w:rsidR="00477E52" w:rsidRPr="00B931A8" w14:paraId="06E2272B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A4B2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Статус документа</w:t>
            </w:r>
          </w:p>
        </w:tc>
      </w:tr>
      <w:tr w:rsidR="00477E52" w:rsidRPr="00B931A8" w14:paraId="40640660" w14:textId="77777777" w:rsidTr="00B931A8"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62AE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Учебная программа по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80AE" w14:textId="33558D2D" w:rsidR="00477E52" w:rsidRPr="00B931A8" w:rsidRDefault="002D2D6F" w:rsidP="00B64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ОБЩЕСТВОЗНАНИЮ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7A63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составлена на основе следующих</w:t>
            </w:r>
          </w:p>
        </w:tc>
      </w:tr>
      <w:tr w:rsidR="00477E52" w:rsidRPr="00B931A8" w14:paraId="73C6FB62" w14:textId="77777777" w:rsidTr="00B931A8"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659E" w14:textId="77777777" w:rsidR="00477E52" w:rsidRPr="00B931A8" w:rsidRDefault="00477E52" w:rsidP="00B64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документов: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48F2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(наименование предмета)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50FF" w14:textId="77777777" w:rsidR="00477E52" w:rsidRPr="00B931A8" w:rsidRDefault="00477E52" w:rsidP="00B64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E52" w:rsidRPr="00B931A8" w14:paraId="23065EDD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DA02" w14:textId="77777777" w:rsidR="00477E52" w:rsidRPr="00B931A8" w:rsidRDefault="00477E52" w:rsidP="00B642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1 Федерального государственного образовательного стандарта среднего общего образования </w:t>
            </w:r>
          </w:p>
        </w:tc>
      </w:tr>
      <w:tr w:rsidR="00477E52" w:rsidRPr="00B931A8" w14:paraId="1D7CE28A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F97C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Утверждён Приказом Министерства образования и науки РФ от 17.05.2012 г. N 413 "Об утверждении федерального государственного образовательного стандарта среднего общего образования" с изменениями и </w:t>
            </w:r>
            <w:proofErr w:type="gramStart"/>
            <w:r w:rsidRPr="00B931A8">
              <w:rPr>
                <w:rFonts w:ascii="Times New Roman" w:hAnsi="Times New Roman"/>
                <w:sz w:val="24"/>
                <w:szCs w:val="24"/>
              </w:rPr>
              <w:t>дополнениями  от</w:t>
            </w:r>
            <w:proofErr w:type="gram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1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29 декабря 2014 г., 31 декабря 2015 г., 29 июня 2017 г.</w:t>
            </w:r>
            <w:r w:rsidRPr="00B931A8">
              <w:rPr>
                <w:rFonts w:ascii="Times New Roman" w:hAnsi="Times New Roman"/>
                <w:sz w:val="24"/>
                <w:szCs w:val="24"/>
              </w:rPr>
              <w:t xml:space="preserve"> (Зарегистрировано в Минюсте РФ 07.06.2012 г. N 24480)  </w:t>
            </w:r>
          </w:p>
        </w:tc>
      </w:tr>
      <w:tr w:rsidR="00477E52" w:rsidRPr="00B931A8" w14:paraId="38626362" w14:textId="77777777" w:rsidTr="00B931A8"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8F77" w14:textId="77777777" w:rsidR="00477E52" w:rsidRPr="00B931A8" w:rsidRDefault="00477E52" w:rsidP="00B642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2 Примерной программы </w:t>
            </w:r>
          </w:p>
        </w:tc>
        <w:tc>
          <w:tcPr>
            <w:tcW w:w="7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9F12" w14:textId="77777777" w:rsidR="00477E52" w:rsidRPr="00B931A8" w:rsidRDefault="00477E52" w:rsidP="00B642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Среднего общего образования</w:t>
            </w:r>
          </w:p>
        </w:tc>
      </w:tr>
      <w:tr w:rsidR="00477E52" w:rsidRPr="00B931A8" w14:paraId="516EEDD7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8B62" w14:textId="77777777" w:rsidR="00477E52" w:rsidRPr="00B931A8" w:rsidRDefault="00477E52" w:rsidP="00B64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В редакции протокола № 2/16-з от 28 июня 2016 г. решения федерального учебно-методического объединения по общему образованию. </w:t>
            </w:r>
          </w:p>
        </w:tc>
      </w:tr>
      <w:tr w:rsidR="00477E52" w:rsidRPr="00B931A8" w14:paraId="54E7C369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36A3" w14:textId="77777777" w:rsidR="00477E52" w:rsidRPr="00B931A8" w:rsidRDefault="00477E52" w:rsidP="002D2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Рабочая программа конкретизирует содержание разделов стандарта, дает распределение часов, определяет примерный перечень практических работ. Объем часов, отводимый на изучение конкретных тем и разделов, может быть откорректирован (расширен или сужен). </w:t>
            </w:r>
          </w:p>
        </w:tc>
      </w:tr>
      <w:tr w:rsidR="00477E52" w:rsidRPr="00B931A8" w14:paraId="75F501F5" w14:textId="77777777" w:rsidTr="00B931A8">
        <w:trPr>
          <w:trHeight w:val="256"/>
        </w:trPr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75D3" w14:textId="77777777" w:rsidR="00477E52" w:rsidRPr="00B931A8" w:rsidRDefault="00477E52" w:rsidP="002D2D6F">
            <w:pPr>
              <w:spacing w:after="0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Основные функции рабочей программы:</w:t>
            </w:r>
          </w:p>
        </w:tc>
      </w:tr>
      <w:tr w:rsidR="00477E52" w:rsidRPr="00B931A8" w14:paraId="17753487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F9D5" w14:textId="77777777" w:rsidR="00477E52" w:rsidRPr="00B931A8" w:rsidRDefault="00477E52" w:rsidP="002D2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  <w:u w:val="single"/>
              </w:rPr>
              <w:t>Информационно-методическая</w:t>
            </w:r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функция позволяет всем участникам образовательного процесса получить представление о целях, содержании, общей стратегии обучения, </w:t>
            </w:r>
            <w:proofErr w:type="gramStart"/>
            <w:r w:rsidRPr="00B931A8">
              <w:rPr>
                <w:rFonts w:ascii="Times New Roman" w:hAnsi="Times New Roman"/>
                <w:sz w:val="24"/>
                <w:szCs w:val="24"/>
              </w:rPr>
              <w:t>воспитания и развития</w:t>
            </w:r>
            <w:proofErr w:type="gram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учащихся средствами данного учебного предмета.</w:t>
            </w:r>
          </w:p>
        </w:tc>
      </w:tr>
      <w:tr w:rsidR="00477E52" w:rsidRPr="00B931A8" w14:paraId="17BB2B28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D1D9" w14:textId="77777777" w:rsidR="00477E52" w:rsidRPr="00B931A8" w:rsidRDefault="00477E52" w:rsidP="002D2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  <w:u w:val="single"/>
              </w:rPr>
              <w:t>Организационно-планирующая</w:t>
            </w:r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      </w:r>
          </w:p>
        </w:tc>
      </w:tr>
      <w:tr w:rsidR="00477E52" w:rsidRPr="00B931A8" w14:paraId="1CB56E60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4F4A" w14:textId="77777777" w:rsidR="00477E52" w:rsidRPr="00B931A8" w:rsidRDefault="00477E52" w:rsidP="002D2D6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 документа:</w:t>
            </w:r>
          </w:p>
        </w:tc>
      </w:tr>
      <w:tr w:rsidR="00477E52" w:rsidRPr="00B931A8" w14:paraId="0A8242FB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1DF5" w14:textId="77777777" w:rsidR="00477E52" w:rsidRPr="00B931A8" w:rsidRDefault="00477E52" w:rsidP="002D2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Рабочая программа включает следующие разделы: пояснительную записку; общую характеристику учебного предмета, описание места учебного предмета в учебном плане, планируемые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(решение типовых задач, направленных на формирование УУД), описание учебно-методической и материально-технического обеспечения учебной деятельности. </w:t>
            </w:r>
          </w:p>
        </w:tc>
      </w:tr>
      <w:tr w:rsidR="00477E52" w:rsidRPr="00B931A8" w14:paraId="20386572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5E24" w14:textId="0046DB4F" w:rsidR="00477E52" w:rsidRPr="00B931A8" w:rsidRDefault="00477E52" w:rsidP="002D2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Рабочая программа может быть пролонгирована на последующий учебный год на основании решения Педагогического сов</w:t>
            </w:r>
            <w:r w:rsidR="002D2D6F" w:rsidRPr="00B931A8">
              <w:rPr>
                <w:rFonts w:ascii="Times New Roman" w:hAnsi="Times New Roman"/>
                <w:sz w:val="24"/>
                <w:szCs w:val="24"/>
              </w:rPr>
              <w:t xml:space="preserve">ета и приказа директора лицея. </w:t>
            </w:r>
          </w:p>
        </w:tc>
      </w:tr>
      <w:tr w:rsidR="00477E52" w:rsidRPr="00B931A8" w14:paraId="2ADF2D9F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7C24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учебного предмета</w:t>
            </w:r>
          </w:p>
        </w:tc>
      </w:tr>
      <w:tr w:rsidR="00477E52" w:rsidRPr="00B931A8" w14:paraId="5933CAE8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D9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Учебный предмет "Обществознание" знакомит обучающихся с основами жизни общества, с комплексом социальных, общественных и гуманитарных наук, которые будут изучаться в вузах. Учебный предмет "Обществознание" является интегративным, включает достижения различных наук (философии, экономики, социологии, политологии, социальной психологии, правоведения, философии), что позволяет представить знания о человеке и обществе не односторонне с позиции какой-либо одной науки, а комплексно. Данный подход способствует формированию у обучающихся целостной научной картины мира.</w:t>
            </w:r>
          </w:p>
          <w:p w14:paraId="683F2322" w14:textId="39581415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предмета "Обществознание" на </w:t>
            </w:r>
            <w:r w:rsidR="00CA4973" w:rsidRPr="00B931A8">
              <w:rPr>
                <w:rFonts w:ascii="Times New Roman" w:hAnsi="Times New Roman" w:cs="Times New Roman"/>
                <w:sz w:val="24"/>
                <w:szCs w:val="24"/>
              </w:rPr>
              <w:t>профильном</w:t>
            </w: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уровне среднего общего образования обеспечивает преемственность по отношению к содержанию учебного предмета "Обществознание" на уровне основного общего образования путем углубленного изучения ранее изученных объектов, раскрытия ряда вопросов на более высоком теоретическом уровне, введения </w:t>
            </w:r>
            <w:r w:rsidRPr="00B9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содержания, расширения понятийного аппарата, что позволит овладеть относительно завершенной системой знаний, умений и представлений в области наук о природе, обществе и человеке, сформировать компетентности, позволяющие выпускникам осуществлять типичные социальные роли в современном мире.</w:t>
            </w:r>
            <w:r w:rsidR="00CA4973"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Более расширенно изучаются такие разделы как «Право» и «Экономика»</w:t>
            </w:r>
            <w:r w:rsidR="001C6AE8"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C6AE8" w:rsidRPr="00B931A8">
              <w:rPr>
                <w:rFonts w:ascii="Times New Roman" w:hAnsi="Times New Roman" w:cs="Times New Roman"/>
                <w:sz w:val="24"/>
                <w:szCs w:val="24"/>
              </w:rPr>
              <w:t>в объеме</w:t>
            </w:r>
            <w:proofErr w:type="gramEnd"/>
            <w:r w:rsidR="001C6AE8"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определенном ФГОС СОО для предметов Экономика и Право</w:t>
            </w:r>
            <w:r w:rsidR="002D2D6F" w:rsidRPr="00B93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E52" w:rsidRPr="00B931A8" w14:paraId="0BA2B426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1447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Целью изучения и освоения программы является:</w:t>
            </w:r>
          </w:p>
        </w:tc>
      </w:tr>
      <w:tr w:rsidR="00477E52" w:rsidRPr="00B931A8" w14:paraId="39EEBAC0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CCCC" w14:textId="77777777" w:rsidR="00477E52" w:rsidRPr="00B931A8" w:rsidRDefault="00477E52" w:rsidP="00B642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развитие личности в период ранней юности, ее духовно – нравственной, политической и правовой культуре,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</w:t>
            </w:r>
          </w:p>
        </w:tc>
      </w:tr>
      <w:tr w:rsidR="00477E52" w:rsidRPr="00B931A8" w14:paraId="35EAC578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8EB6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t>Образовательная область:</w:t>
            </w:r>
          </w:p>
        </w:tc>
      </w:tr>
      <w:tr w:rsidR="00477E52" w:rsidRPr="00B931A8" w14:paraId="2933AA59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4F0F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Учебный предмет «Обществознание» является обязательным для изучения на уровне среднего общего образования, осваивается на базовом уровне и является одной из составляющих предметной области «Общественные науки».</w:t>
            </w:r>
          </w:p>
        </w:tc>
      </w:tr>
      <w:tr w:rsidR="00477E52" w:rsidRPr="00B931A8" w14:paraId="27EF3482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DF24" w14:textId="77777777" w:rsidR="00477E52" w:rsidRPr="00B931A8" w:rsidRDefault="00477E52" w:rsidP="00B642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931A8">
              <w:rPr>
                <w:rFonts w:ascii="Times New Roman" w:hAnsi="Times New Roman"/>
                <w:b/>
                <w:sz w:val="24"/>
                <w:szCs w:val="24"/>
              </w:rPr>
              <w:t>Межпредметная</w:t>
            </w:r>
            <w:proofErr w:type="spellEnd"/>
            <w:r w:rsidRPr="00B931A8">
              <w:rPr>
                <w:rFonts w:ascii="Times New Roman" w:hAnsi="Times New Roman"/>
                <w:b/>
                <w:sz w:val="24"/>
                <w:szCs w:val="24"/>
              </w:rPr>
              <w:t xml:space="preserve"> интеграция и связь учебного предмета:</w:t>
            </w:r>
          </w:p>
        </w:tc>
      </w:tr>
      <w:tr w:rsidR="00477E52" w:rsidRPr="00B931A8" w14:paraId="7E72C2F4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1D32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Межпредметная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связь учебного предмета «История» с такими предметами, как «Литература», «География», «История», «Право», «Экономика» способствует формированию целостного представления об изучаемом объекте, явлении, содействует лучшему усвоению содержания предмета, установлению более прочных связей обучающихся с повседневной жизнью и окружающим миром, усилению развивающей и культурной составляющей программы, а также рациональному использованию учебного времени в рамках выбранного профиля и индивидуальной траектории образования.</w:t>
            </w:r>
          </w:p>
        </w:tc>
      </w:tr>
      <w:tr w:rsidR="00477E52" w:rsidRPr="00B931A8" w14:paraId="16981595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08E6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t>«Обществознание» как учебный предмет обеспечивает:</w:t>
            </w:r>
          </w:p>
        </w:tc>
      </w:tr>
      <w:tr w:rsidR="00477E52" w:rsidRPr="00B931A8" w14:paraId="243587BF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A72E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1)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      </w:r>
          </w:p>
          <w:p w14:paraId="599A7670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2) формирование знаний об обществе как целостной развивающейся системе в единстве и взаимодействии его основных сфер и институтов;</w:t>
            </w:r>
          </w:p>
          <w:p w14:paraId="15BE81A7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3) овладение базовым понятийным аппаратом социальных наук;</w:t>
            </w:r>
          </w:p>
          <w:p w14:paraId="4880AAC6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4)  овладение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14:paraId="0B24563C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5) формирование представлений об основных тенденциях и возможных перспективах развития мирового сообщества в глобальном мире;</w:t>
            </w:r>
          </w:p>
          <w:p w14:paraId="0C0CE948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6) формирование представлений о методах познания социальных явлений и процессов;</w:t>
            </w:r>
          </w:p>
          <w:p w14:paraId="665E2C72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7) 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      </w:r>
          </w:p>
          <w:p w14:paraId="45DC0195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8) 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</w:tr>
      <w:tr w:rsidR="00477E52" w:rsidRPr="00B931A8" w14:paraId="4CABF84B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8354" w14:textId="468A7ADD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освоения программы предмета </w:t>
            </w:r>
            <w:r w:rsidR="002D2D6F" w:rsidRPr="00B931A8">
              <w:rPr>
                <w:rFonts w:ascii="Times New Roman" w:hAnsi="Times New Roman"/>
                <w:b/>
                <w:sz w:val="24"/>
                <w:szCs w:val="24"/>
              </w:rPr>
              <w:t xml:space="preserve">ОБЩЕСТВОЗНАНИЕ </w:t>
            </w:r>
            <w:r w:rsidRPr="00B931A8">
              <w:rPr>
                <w:rFonts w:ascii="Times New Roman" w:hAnsi="Times New Roman"/>
                <w:b/>
                <w:sz w:val="24"/>
                <w:szCs w:val="24"/>
              </w:rPr>
              <w:t>как части основной образовательной программы:</w:t>
            </w:r>
          </w:p>
        </w:tc>
      </w:tr>
      <w:tr w:rsidR="00477E52" w:rsidRPr="00B931A8" w14:paraId="38F05E4D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139B9" w14:textId="77777777" w:rsidR="00477E52" w:rsidRPr="00B931A8" w:rsidRDefault="00477E52" w:rsidP="00B642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результаты </w:t>
            </w:r>
          </w:p>
        </w:tc>
      </w:tr>
      <w:tr w:rsidR="00477E52" w:rsidRPr="00B931A8" w14:paraId="1CDFEB13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7F9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      </w:r>
          </w:p>
          <w:p w14:paraId="5C52D3D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2) понимание основных принципов жизни общества, основ современных научных теорий общественного развития;</w:t>
            </w:r>
          </w:p>
          <w:p w14:paraId="7095103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</w:t>
            </w:r>
            <w:r w:rsidRPr="00B9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отношений, включая отношения между людьми различных национальностей и вероисповеданий, возрастов и социальных групп;</w:t>
            </w:r>
          </w:p>
          <w:p w14:paraId="219B90D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      </w:r>
          </w:p>
          <w:p w14:paraId="680FEB4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5) освоение приемов работы с социально значимой информацией, ее осмысление; развитие </w:t>
            </w:r>
            <w:proofErr w:type="gramStart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делать необходимые выводы и давать обоснованные оценки социальным событиям и процессам;</w:t>
            </w:r>
          </w:p>
          <w:p w14:paraId="45C11F7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6) развитие социального кругозора и формирование познавательного интереса к изучению общественных дисциплин.</w:t>
            </w:r>
          </w:p>
        </w:tc>
      </w:tr>
      <w:tr w:rsidR="00477E52" w:rsidRPr="00B931A8" w14:paraId="11280AC8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F425" w14:textId="6D8351B0" w:rsidR="00477E52" w:rsidRPr="00B931A8" w:rsidRDefault="00B931A8" w:rsidP="00B931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Выпускник научится:</w:t>
            </w:r>
          </w:p>
        </w:tc>
      </w:tr>
      <w:tr w:rsidR="00477E52" w:rsidRPr="00B931A8" w14:paraId="1BE677A9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5E3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sz w:val="24"/>
                <w:szCs w:val="24"/>
              </w:rPr>
              <w:t>Человек. Человек в системе общественных отношений</w:t>
            </w:r>
          </w:p>
          <w:p w14:paraId="4F564438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черты социальной сущности человека;</w:t>
            </w:r>
          </w:p>
          <w:p w14:paraId="3B83EE1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определять роль духовных ценностей в обществе;</w:t>
            </w:r>
          </w:p>
          <w:p w14:paraId="4F50ADD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распознавать формы культуры по их признакам, иллюстрировать их примерами;</w:t>
            </w:r>
          </w:p>
          <w:p w14:paraId="652AA6C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виды искусства;</w:t>
            </w:r>
          </w:p>
          <w:p w14:paraId="304D735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соотносить поступки и отношения с принятыми нормами морали;</w:t>
            </w:r>
          </w:p>
          <w:p w14:paraId="264FAAC7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 сущностные характеристики религии и ее роль в культурной жизни;</w:t>
            </w:r>
          </w:p>
          <w:p w14:paraId="59574EA9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 роль агентов социализации на основных этапах социализации индивида;</w:t>
            </w:r>
          </w:p>
          <w:p w14:paraId="05719658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раскрывать связь между мышлением и деятельностью;</w:t>
            </w:r>
          </w:p>
          <w:p w14:paraId="71A1657D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виды деятельности, приводить примеры основных видов деятельности;</w:t>
            </w:r>
          </w:p>
          <w:p w14:paraId="57BF5D1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 и соотносить цели, средства и результаты деятельности;</w:t>
            </w:r>
          </w:p>
          <w:p w14:paraId="63638F7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анализировать различные ситуации свободного выбора, выявлять его основания и последствия;</w:t>
            </w:r>
          </w:p>
          <w:p w14:paraId="7D841DC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формы чувственного и рационального познания, поясняя их примерами;</w:t>
            </w:r>
          </w:p>
          <w:p w14:paraId="507728B1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 особенности научного познания;</w:t>
            </w:r>
          </w:p>
          <w:p w14:paraId="0661009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абсолютную и относительную истины;</w:t>
            </w:r>
          </w:p>
          <w:p w14:paraId="525F9497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иллюстрировать конкретными примерами роль мировоззрения в жизни человека;</w:t>
            </w:r>
          </w:p>
          <w:p w14:paraId="37D43D7F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      </w:r>
          </w:p>
          <w:p w14:paraId="64480667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выражать и аргументировать собственное отношение к роли образования и самообразования в жизни человека.</w:t>
            </w:r>
          </w:p>
          <w:p w14:paraId="3A2A926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как сложная динамическая система</w:t>
            </w:r>
          </w:p>
          <w:p w14:paraId="0E3E81D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общество как целостную развивающуюся (динамическую) систему в единстве и взаимодействии его основных сфер и институтов;</w:t>
            </w:r>
          </w:p>
          <w:p w14:paraId="0F07A61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выявлять, анализировать, систематизировать и оценивать информацию, иллюстрирующую многообразие и противоречивость социального развития;</w:t>
            </w:r>
          </w:p>
          <w:p w14:paraId="337C894B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приводить примеры прогрессивных и регрессивных общественных изменений, аргументировать свои суждения, выводы;</w:t>
            </w:r>
          </w:p>
          <w:p w14:paraId="4BABC528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формулировать собственные суждения о сущности, причинах и последствиях глобализации; иллюстрировать проявления различных глобальных проблем.</w:t>
            </w:r>
          </w:p>
          <w:p w14:paraId="17B7713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  <w:p w14:paraId="7380059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Раскрывать взаимосвязь экономики с другими сферами жизни общества;</w:t>
            </w:r>
          </w:p>
          <w:p w14:paraId="1163D9FD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конкретизировать примерами основные факторы производства и факторные доходы;</w:t>
            </w:r>
          </w:p>
          <w:p w14:paraId="3EAE67E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объяснять механизм свободного ценообразования, приводить примеры действия законов спроса и предложения;</w:t>
            </w:r>
          </w:p>
          <w:p w14:paraId="43D4A3B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оценивать влияние конкуренции и монополии на экономическую жизнь, поведение основных участников экономики;</w:t>
            </w:r>
          </w:p>
          <w:p w14:paraId="4F9A8AE9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формы бизнеса;</w:t>
            </w:r>
          </w:p>
          <w:p w14:paraId="76CFF32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- извлекать социальную информацию из источников различного типа о тенденциях развития </w:t>
            </w:r>
            <w:r w:rsidRPr="00B9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рыночной экономики;</w:t>
            </w:r>
          </w:p>
          <w:p w14:paraId="22AFBEDD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экономические и бухгалтерские издержки;</w:t>
            </w:r>
          </w:p>
          <w:p w14:paraId="4B39F7D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приводить примеры постоянных и переменных издержек производства;</w:t>
            </w:r>
          </w:p>
          <w:p w14:paraId="09E56E2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      </w:r>
          </w:p>
          <w:p w14:paraId="41BFF52F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формы, виды проявления инфляции, оценивать последствия инфляции для экономики в целом и для различных социальных групп;</w:t>
            </w:r>
          </w:p>
          <w:p w14:paraId="7C2DE13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объекты спроса и предложения на рынке труда, описывать механизм их взаимодействия;</w:t>
            </w:r>
          </w:p>
          <w:p w14:paraId="0724FBD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определять причины безработицы, различать ее виды;</w:t>
            </w:r>
          </w:p>
          <w:p w14:paraId="30DDC491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высказывать обоснованные суждения о направлениях государственной политики в области занятости;</w:t>
            </w:r>
          </w:p>
          <w:p w14:paraId="46CAAC4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      </w:r>
          </w:p>
          <w:p w14:paraId="683F9261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анализировать практические ситуации, связанные с реализацией гражданами своих экономических интересов;</w:t>
            </w:r>
          </w:p>
          <w:p w14:paraId="69DF7FBB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приводить примеры участия государства в регулировании рыночной экономики;</w:t>
            </w:r>
          </w:p>
          <w:p w14:paraId="3E3429B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высказывать обоснованные суждения о различных направлениях экономической политики государства и ее влиянии на экономическую жизнь общества;</w:t>
            </w:r>
          </w:p>
          <w:p w14:paraId="7231F459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      </w:r>
          </w:p>
          <w:p w14:paraId="0177FF7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и сравнивать пути достижения экономического роста.</w:t>
            </w:r>
          </w:p>
          <w:p w14:paraId="7390E2F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отношения</w:t>
            </w:r>
          </w:p>
          <w:p w14:paraId="18609419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критерии социальной стратификации;</w:t>
            </w:r>
          </w:p>
          <w:p w14:paraId="4C1E4B1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анализировать социальную информацию из адаптированных источников о структуре общества и направлениях ее изменения;</w:t>
            </w:r>
          </w:p>
          <w:p w14:paraId="41337A3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особенности молодежи как социально-демографической группы, раскрывать на примерах социальные роли юношества;</w:t>
            </w:r>
          </w:p>
          <w:p w14:paraId="6EE34C31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высказывать обоснованное суждение о факторах, обеспечивающих успешность самореализации молодежи в условиях современного рынка труда;</w:t>
            </w:r>
          </w:p>
          <w:p w14:paraId="20EEDBF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выявлять причины социальных конфликтов, моделировать ситуации разрешения конфликтов;</w:t>
            </w:r>
          </w:p>
          <w:p w14:paraId="0678E5B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конкретизировать примерами виды социальных норм;</w:t>
            </w:r>
          </w:p>
          <w:p w14:paraId="6710D77F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виды социального контроля и их социальную роль, различать санкции социального контроля;</w:t>
            </w:r>
          </w:p>
          <w:p w14:paraId="0C280A51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позитивные и негативные девиации, раскрывать на примерах последствия отклоняющегося поведения для человека и общества;</w:t>
            </w:r>
          </w:p>
          <w:p w14:paraId="77207D78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определять и оценивать возможную модель собственного поведения в конкретной ситуации с точки зрения социальных норм;</w:t>
            </w:r>
          </w:p>
          <w:p w14:paraId="347A5FB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виды социальной мобильности, конкретизировать примерами;</w:t>
            </w:r>
          </w:p>
          <w:p w14:paraId="55B640A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- выделять причины и последствия </w:t>
            </w:r>
            <w:proofErr w:type="spellStart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этносоциальных</w:t>
            </w:r>
            <w:proofErr w:type="spellEnd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конфликтов, приводить примеры способов их разрешения;</w:t>
            </w:r>
          </w:p>
          <w:p w14:paraId="4BDB0C5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основные принципы национальной политики России на современном этапе;</w:t>
            </w:r>
          </w:p>
          <w:p w14:paraId="2D75AFB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социальные институты семьи и брака; раскрывать факторы, влияющие на формирование института современной семьи;</w:t>
            </w:r>
          </w:p>
          <w:p w14:paraId="16E1C85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семью как социальный институт, раскрывать роль семьи в современном обществе;</w:t>
            </w:r>
          </w:p>
          <w:p w14:paraId="6ED02798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высказывать обоснованные суждения о факторах, влияющих на демографическую ситуацию в стране;</w:t>
            </w:r>
          </w:p>
          <w:p w14:paraId="428BD89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      </w:r>
          </w:p>
          <w:p w14:paraId="0A0037AD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</w:t>
            </w:r>
          </w:p>
          <w:p w14:paraId="4564AB2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оценивать собственные отношения и взаимодействие с другими людьми с позиций толерантности.</w:t>
            </w:r>
          </w:p>
          <w:p w14:paraId="42061589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</w:t>
            </w:r>
          </w:p>
          <w:p w14:paraId="7E750EF8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субъектов политической деятельности и объекты политического воздействия;</w:t>
            </w:r>
          </w:p>
          <w:p w14:paraId="6BCC3701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политическую власть и другие виды власти;</w:t>
            </w:r>
          </w:p>
          <w:p w14:paraId="1467056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устанавливать связи между социальными интересами, целями и методами политической деятельности;</w:t>
            </w:r>
          </w:p>
          <w:p w14:paraId="4F46BA0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высказывать аргументированные суждения о соотношении средств и целей в политике;</w:t>
            </w:r>
          </w:p>
          <w:p w14:paraId="675C4DB3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раскрывать роль и функции политической системы;</w:t>
            </w:r>
          </w:p>
          <w:p w14:paraId="5B1DC91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государство как центральный институт политической системы;</w:t>
            </w:r>
          </w:p>
          <w:p w14:paraId="20B80A8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типы политических режимов, давать оценку роли политических режимов различных типов в общественном развитии;</w:t>
            </w:r>
          </w:p>
          <w:p w14:paraId="4F7916C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обобщать и систематизировать информацию о сущности (ценностях, принципах, признаках, роли в общественном развитии) демократии;</w:t>
            </w:r>
          </w:p>
          <w:p w14:paraId="736C283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демократическую избирательную систему;</w:t>
            </w:r>
          </w:p>
          <w:p w14:paraId="1750725F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мажоритарную, пропорциональную, смешанную избирательные системы;</w:t>
            </w:r>
          </w:p>
          <w:p w14:paraId="044061A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устанавливать взаимосвязь правового государства и гражданского общества, раскрывать ценностный смысл правового государства;</w:t>
            </w:r>
          </w:p>
          <w:p w14:paraId="34EE436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определять роль политической элиты и политического лидера в современном обществе;</w:t>
            </w:r>
          </w:p>
          <w:p w14:paraId="339C2E5E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конкретизировать примерами роль политической идеологии;</w:t>
            </w:r>
          </w:p>
          <w:p w14:paraId="09AB9A3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раскрывать на примерах функционирование различных партийных систем;</w:t>
            </w:r>
          </w:p>
          <w:p w14:paraId="174860E4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формулировать суждение о значении многопартийности и идеологического плюрализма в современном обществе;</w:t>
            </w:r>
          </w:p>
          <w:p w14:paraId="4EB9B8AF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оценивать роль СМИ в современной политической жизни;</w:t>
            </w:r>
          </w:p>
          <w:p w14:paraId="45EEF1B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иллюстрировать примерами основные этапы политического процесса;</w:t>
            </w:r>
          </w:p>
          <w:p w14:paraId="7ABB885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      </w:r>
          </w:p>
          <w:p w14:paraId="076963EB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регулирование общественных отношений</w:t>
            </w:r>
          </w:p>
          <w:p w14:paraId="712AF5C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Сравнивать правовые нормы с другими социальными нормами;</w:t>
            </w:r>
          </w:p>
          <w:p w14:paraId="1823B11B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основные элементы системы права;</w:t>
            </w:r>
          </w:p>
          <w:p w14:paraId="2C4E1C2C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выстраивать иерархию нормативных актов;</w:t>
            </w:r>
          </w:p>
          <w:p w14:paraId="4B9B82C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выделять основные стадии законотворческого процесса в Российской Федерации;</w:t>
            </w:r>
          </w:p>
          <w:p w14:paraId="27F4C803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понятия "права человека" и "права гражданина",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      </w:r>
          </w:p>
          <w:p w14:paraId="74A9EC02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      </w:r>
          </w:p>
          <w:p w14:paraId="35D00F86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аргументировать важность соблюдения норм экологического права и характеризовать способы защиты экологических прав;</w:t>
            </w:r>
          </w:p>
          <w:p w14:paraId="09F058D5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раскрывать содержание гражданских правоотношений;</w:t>
            </w:r>
          </w:p>
          <w:p w14:paraId="648C8BFD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применять полученные знания о нормах гражданского права в практических ситуациях, прогнозируя последствия принимаемых решений;</w:t>
            </w:r>
          </w:p>
          <w:p w14:paraId="7EE353FB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различать организационно-правовые формы предприятий;</w:t>
            </w:r>
          </w:p>
          <w:p w14:paraId="7219B3AD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характеризовать порядок рассмотрения гражданских споров;</w:t>
            </w:r>
          </w:p>
          <w:p w14:paraId="5F0ED87A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      </w:r>
          </w:p>
          <w:p w14:paraId="5793980F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      </w:r>
          </w:p>
          <w:p w14:paraId="543D6C3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характеризовать условия заключения, изменения и расторжения трудового договора;</w:t>
            </w:r>
          </w:p>
          <w:p w14:paraId="536C4720" w14:textId="77777777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иллюстрировать примерами виды социальной защиты и социального обеспечения;</w:t>
            </w:r>
          </w:p>
          <w:p w14:paraId="7BF180B8" w14:textId="66C2C87E" w:rsidR="00477E52" w:rsidRPr="00B931A8" w:rsidRDefault="00477E52" w:rsidP="00B6422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извлекать и анализировать информацию по заданной теме в адаптированных источниках различного типа (Конституция РФ, ГПК РФ, АПК РФ, УПК РФ);</w:t>
            </w:r>
          </w:p>
          <w:p w14:paraId="7AE41AD6" w14:textId="77777777" w:rsidR="00477E52" w:rsidRPr="00B931A8" w:rsidRDefault="00477E52" w:rsidP="00B6422A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- объяснять основные идеи международных документов, направленных на защиту прав человека.</w:t>
            </w:r>
          </w:p>
        </w:tc>
      </w:tr>
      <w:tr w:rsidR="00477E52" w:rsidRPr="00B931A8" w14:paraId="73B0D9AE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41DE" w14:textId="77DB611C" w:rsidR="00477E52" w:rsidRPr="00B931A8" w:rsidRDefault="00477E52" w:rsidP="00B931A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Выпускни</w:t>
            </w:r>
            <w:r w:rsidR="00B931A8" w:rsidRPr="00B931A8">
              <w:rPr>
                <w:rFonts w:ascii="Times New Roman" w:hAnsi="Times New Roman"/>
                <w:b/>
                <w:i/>
                <w:sz w:val="24"/>
                <w:szCs w:val="24"/>
              </w:rPr>
              <w:t>к получит возможность научиться:</w:t>
            </w:r>
          </w:p>
        </w:tc>
      </w:tr>
      <w:tr w:rsidR="00477E52" w:rsidRPr="00B931A8" w14:paraId="1249778D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81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Человек. Человек в системе общественных отношений</w:t>
            </w:r>
          </w:p>
          <w:p w14:paraId="12247CC6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Использовать полученные знания о социальных ценностях и нормах в повседневной жизни, прогнозировать последствия принимаемых решений;</w:t>
            </w:r>
          </w:p>
          <w:p w14:paraId="1CD38269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применять знания о методах познания социальных явлений и процессов в учебной деятельности и повседневной жизни;</w:t>
            </w:r>
          </w:p>
          <w:p w14:paraId="793EBEBF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оценивать разнообразные явления и процессы общественного развития;</w:t>
            </w:r>
          </w:p>
          <w:p w14:paraId="7728A5F6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 основные методы научного познания;</w:t>
            </w:r>
          </w:p>
          <w:p w14:paraId="6D73C2E1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выявлять особенности социального познания;</w:t>
            </w:r>
          </w:p>
          <w:p w14:paraId="0D081CF7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различать типы мировоззрений;</w:t>
            </w:r>
          </w:p>
          <w:p w14:paraId="0B4BE083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объяснять специфику взаимовлияния двух миров социального и природного в понимании природы человека и его мировоззрения;</w:t>
            </w:r>
          </w:p>
          <w:p w14:paraId="78F0BE94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выражать собственную позицию по вопросу познаваемости мира и аргументировать ее.</w:t>
            </w:r>
          </w:p>
          <w:p w14:paraId="46CC2E6C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Общество как сложная динамическая система</w:t>
            </w:r>
          </w:p>
          <w:p w14:paraId="221DCC6A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Устанавливать причинно-следственные связи между состоянием различных сфер жизни общества и общественным развитием в целом;</w:t>
            </w:r>
          </w:p>
          <w:p w14:paraId="6C37B68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выявлять, опираясь на теоретические положения и материалы СМИ, тенденции и перспективы общественного развития;</w:t>
            </w:r>
          </w:p>
          <w:p w14:paraId="30633A55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систематизировать социальную информацию, устанавливать связи в целостной картине общества (его структурных элементов, процессов, понятий) и представлять ее в разных формах (текст, схема, таблица).</w:t>
            </w:r>
          </w:p>
          <w:p w14:paraId="69C19323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Экономика</w:t>
            </w:r>
          </w:p>
          <w:p w14:paraId="423691C3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Выделять и формулировать характерные особенности рыночных структур;</w:t>
            </w:r>
          </w:p>
          <w:p w14:paraId="4282BCD5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выявлять противоречия рынка;</w:t>
            </w:r>
          </w:p>
          <w:p w14:paraId="2C930CCC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раскрывать роль и место фондового рынка в рыночных структурах;</w:t>
            </w:r>
          </w:p>
          <w:p w14:paraId="205ECAA6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раскрывать возможности финансирования малых и крупных фирм;</w:t>
            </w:r>
          </w:p>
          <w:p w14:paraId="6F91024A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обосновывать выбор форм бизнеса в конкретных ситуациях;</w:t>
            </w:r>
          </w:p>
          <w:p w14:paraId="2911D5BB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различать источники финансирования малых и крупных предприятий;</w:t>
            </w:r>
          </w:p>
          <w:p w14:paraId="2C4142B9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определять практическое назначение основных функций менеджмента;</w:t>
            </w:r>
          </w:p>
          <w:p w14:paraId="5EA97A3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определять место маркетинга в деятельности организации;</w:t>
            </w:r>
          </w:p>
          <w:p w14:paraId="26C3577E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применять полученные знания для выполнения социальных ролей работника и производителя;</w:t>
            </w:r>
          </w:p>
          <w:p w14:paraId="2F0054BE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оценивать свои возможности трудоустройства в условиях рынка труда;</w:t>
            </w:r>
          </w:p>
          <w:p w14:paraId="3ABFB9F1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раскрывать фазы экономического цикла;</w:t>
            </w:r>
          </w:p>
          <w:p w14:paraId="684D1FE0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      </w:r>
          </w:p>
          <w:p w14:paraId="71CCBF98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извлекать информацию из различных источников для анализа тенденций общемирового экономического развития, экономического развития России.</w:t>
            </w:r>
          </w:p>
          <w:p w14:paraId="56DF27A6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Социальные отношения</w:t>
            </w:r>
          </w:p>
          <w:p w14:paraId="4A00E7D7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Выделять причины социального неравенства в истории и современном обществе;</w:t>
            </w:r>
          </w:p>
          <w:p w14:paraId="1FCB0976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высказывать обоснованное суждение о факторах, обеспечивающих успешность самореализации молодежи в современных условиях;</w:t>
            </w:r>
          </w:p>
          <w:p w14:paraId="4B36ABF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анализировать ситуации, связанные с различными способами разрешения социальных конфликтов;</w:t>
            </w:r>
          </w:p>
          <w:p w14:paraId="0B70E4A0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выражать собственное отношение к различным способам разрешения социальных </w:t>
            </w: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конфликтов;</w:t>
            </w:r>
          </w:p>
          <w:p w14:paraId="04FF8E31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толерантно вести себя по отношению к людям, относящимся к различным этническим общностям и религиозным конфессиям; оценивать роль толерантности в современном мире;</w:t>
            </w:r>
          </w:p>
          <w:p w14:paraId="5AFEACE4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находить и анализировать социальную информацию о тенденциях развития семьи в современном обществе;</w:t>
            </w:r>
          </w:p>
          <w:p w14:paraId="773B7E6B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      </w:r>
          </w:p>
          <w:p w14:paraId="406DB5AC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выявлять причины и последствия отклоняющегося поведения, объяснять с опорой на имеющиеся знания способы преодоления отклоняющегося поведения;</w:t>
            </w:r>
          </w:p>
          <w:p w14:paraId="4BDF696A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анализировать численность населения и динамику ее изменений в мире и в России.</w:t>
            </w:r>
          </w:p>
          <w:p w14:paraId="54DBF0DB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Политика</w:t>
            </w:r>
          </w:p>
          <w:p w14:paraId="14B3EA3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Находить, анализировать информацию о формировании правового государства и гражданского общества в Российской Федерации, выделять проблемы;</w:t>
            </w:r>
          </w:p>
          <w:p w14:paraId="552DD01E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выделять основные этапы избирательной кампании;</w:t>
            </w:r>
          </w:p>
          <w:p w14:paraId="5996044F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 перспективе осознанно участвовать в избирательных кампаниях;</w:t>
            </w:r>
          </w:p>
          <w:p w14:paraId="6B303CB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отбирать и систематизировать информацию СМИ о функциях и значении местного самоуправления;</w:t>
            </w:r>
          </w:p>
          <w:p w14:paraId="34970A09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самостоятельно давать аргументированную оценку личных качеств и деятельности политических лидеров;</w:t>
            </w:r>
          </w:p>
          <w:p w14:paraId="2168B9FD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 особенности политического процесса в России;</w:t>
            </w:r>
          </w:p>
          <w:p w14:paraId="49B3D3A9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анализировать основные тенденции современного политического процесса.</w:t>
            </w:r>
          </w:p>
          <w:p w14:paraId="12CBCF71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Правовое регулирование общественных отношений</w:t>
            </w:r>
          </w:p>
          <w:p w14:paraId="2FE1DBBF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Действовать в пределах правовых норм для успешного решения жизненных задач в разных сферах общественных отношений;</w:t>
            </w:r>
          </w:p>
          <w:p w14:paraId="06B802FC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перечислять участников законотворческого процесса и раскрывать их функции;</w:t>
            </w:r>
          </w:p>
          <w:p w14:paraId="5C5733CB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 механизм судебной защиты прав человека и гражданина в РФ;</w:t>
            </w:r>
          </w:p>
          <w:p w14:paraId="186AE012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ориентироваться в предпринимательских правоотношениях;</w:t>
            </w:r>
          </w:p>
          <w:p w14:paraId="5722C68A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выявлять общественную опасность коррупции для гражданина, общества и государства;</w:t>
            </w:r>
          </w:p>
          <w:p w14:paraId="6C277838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применять знание основных норм права в ситуациях повседневной жизни, прогнозировать последствия принимаемых решений;</w:t>
            </w:r>
          </w:p>
          <w:p w14:paraId="413BDF40" w14:textId="77777777" w:rsidR="00477E52" w:rsidRPr="00B931A8" w:rsidRDefault="00477E52" w:rsidP="00B931A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оценивать происходящие события и поведение людей с точки зрения соответствия закону;</w:t>
            </w:r>
          </w:p>
          <w:p w14:paraId="30F06B19" w14:textId="77777777" w:rsidR="00477E52" w:rsidRPr="00B931A8" w:rsidRDefault="00477E52" w:rsidP="00B931A8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 основные направления деятельности государственных органов по предотвращению терроризма, раскрывать роль СМИ и гражданского общества в противодействии терроризму.</w:t>
            </w:r>
          </w:p>
        </w:tc>
      </w:tr>
      <w:tr w:rsidR="00477E52" w:rsidRPr="00B931A8" w14:paraId="5CC0DFB7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0B0E" w14:textId="77777777" w:rsidR="00477E52" w:rsidRPr="00B931A8" w:rsidRDefault="00477E52" w:rsidP="00B6422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93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931A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результаты:</w:t>
            </w:r>
          </w:p>
        </w:tc>
      </w:tr>
      <w:tr w:rsidR="00477E52" w:rsidRPr="00B931A8" w14:paraId="0B930610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F587" w14:textId="4B72FD2A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результаты освоения основной образовательной программы представлены тремя группами универсальных учебных действий (УУД).</w:t>
            </w:r>
          </w:p>
          <w:p w14:paraId="43D9FC1B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 универсальные учебные действия</w:t>
            </w:r>
          </w:p>
          <w:p w14:paraId="1CA97D44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Выпускник научится:</w:t>
            </w:r>
          </w:p>
          <w:p w14:paraId="2D374AEF" w14:textId="77777777" w:rsidR="00477E52" w:rsidRPr="00B931A8" w:rsidRDefault="00477E52" w:rsidP="00B6422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самостоятельно определять цели деятельности и составлять планы деятельности;</w:t>
            </w:r>
          </w:p>
          <w:p w14:paraId="3D427343" w14:textId="77777777" w:rsidR="00477E52" w:rsidRPr="00B931A8" w:rsidRDefault="00477E52" w:rsidP="00B6422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самостоятельно осуществлять, контролировать и корректировать деятельность; </w:t>
            </w:r>
          </w:p>
          <w:p w14:paraId="394CB346" w14:textId="77777777" w:rsidR="00477E52" w:rsidRPr="00B931A8" w:rsidRDefault="00477E52" w:rsidP="00B6422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использовать все возможные ресурсы для достижения поставленных целей и реализации планов деятельности; </w:t>
            </w:r>
          </w:p>
          <w:p w14:paraId="4E86476A" w14:textId="77777777" w:rsidR="00477E52" w:rsidRPr="00B931A8" w:rsidRDefault="00477E52" w:rsidP="00B6422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выбирать успешные стратегии в различных ситуациях;</w:t>
            </w:r>
          </w:p>
          <w:p w14:paraId="106E9630" w14:textId="77777777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14:paraId="7D845965" w14:textId="77777777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59666D1A" w14:textId="77777777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49747090" w14:textId="77777777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14:paraId="130F104B" w14:textId="77777777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14:paraId="43F0C7C4" w14:textId="77777777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14:paraId="510654D9" w14:textId="728DB88A" w:rsidR="00477E52" w:rsidRPr="00B931A8" w:rsidRDefault="00477E52" w:rsidP="00B642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14:paraId="7AF1FA45" w14:textId="303DCA13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 универсальные учебные действия</w:t>
            </w:r>
          </w:p>
          <w:p w14:paraId="301B296B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Выпускник научится: </w:t>
            </w:r>
          </w:p>
          <w:p w14:paraId="1D10CD8F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навыкам познавательной, учебно-исследовательской и проектной деятельности, навыкам разрешения проблем; </w:t>
            </w:r>
          </w:p>
          <w:p w14:paraId="28AA98B4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самостоятельно поиску методы решения практических задач, применению различных методов познания; </w:t>
            </w:r>
          </w:p>
          <w:p w14:paraId="33B0FC3F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самостоятельно заниматься </w:t>
            </w:r>
            <w:proofErr w:type="spellStart"/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>информационнопознавательной</w:t>
            </w:r>
            <w:proofErr w:type="spellEnd"/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14:paraId="27C9C1F9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2233312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определять назначение и функции различных социальных институтов; </w:t>
            </w:r>
          </w:p>
          <w:p w14:paraId="1B6AE334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pacing w:val="-4"/>
                <w:sz w:val="24"/>
                <w:szCs w:val="24"/>
              </w:rPr>
              <w:t>навыкам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14:paraId="6E9AF511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14:paraId="49B88057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14:paraId="46206A7D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14:paraId="64A211ED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14:paraId="3896AD1B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14:paraId="077BAFE4" w14:textId="77777777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14:paraId="31684EC0" w14:textId="4456B438" w:rsidR="00477E52" w:rsidRPr="00B931A8" w:rsidRDefault="00477E52" w:rsidP="00B6422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менять и удерживать разные позиции в познавательной деятельности.</w:t>
            </w:r>
          </w:p>
          <w:p w14:paraId="09A1ECE7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 универсальные учебные действия</w:t>
            </w:r>
          </w:p>
          <w:p w14:paraId="240A0288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Выпускник научится:</w:t>
            </w:r>
          </w:p>
          <w:p w14:paraId="2F0FE01E" w14:textId="77777777" w:rsidR="00477E52" w:rsidRPr="00B931A8" w:rsidRDefault="00477E52" w:rsidP="00B6422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0F15A808" w14:textId="77777777" w:rsidR="00477E52" w:rsidRPr="00B931A8" w:rsidRDefault="00477E52" w:rsidP="00B6422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14:paraId="4CDBF92C" w14:textId="77777777" w:rsidR="00477E52" w:rsidRPr="00B931A8" w:rsidRDefault="00477E52" w:rsidP="00B6422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владению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14:paraId="2DF2E4A7" w14:textId="77777777" w:rsidR="00477E52" w:rsidRPr="00B931A8" w:rsidRDefault="00477E52" w:rsidP="00B6422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</w:t>
            </w:r>
            <w:r w:rsidRPr="00B931A8">
              <w:rPr>
                <w:rFonts w:ascii="Times New Roman" w:hAnsi="Times New Roman"/>
                <w:sz w:val="24"/>
                <w:szCs w:val="24"/>
              </w:rPr>
              <w:lastRenderedPageBreak/>
              <w:t>деловой коммуникации исходя из соображений результативности взаимодействия, а не личных симпатий;</w:t>
            </w:r>
          </w:p>
          <w:p w14:paraId="5A3AA213" w14:textId="77777777" w:rsidR="00477E52" w:rsidRPr="00B931A8" w:rsidRDefault="00477E52" w:rsidP="00B6422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14:paraId="166890B7" w14:textId="77777777" w:rsidR="00477E52" w:rsidRPr="00B931A8" w:rsidRDefault="00477E52" w:rsidP="00B6422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44847FD7" w14:textId="77777777" w:rsidR="00477E52" w:rsidRPr="00B931A8" w:rsidRDefault="00477E52" w:rsidP="00B6422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14:paraId="2A294043" w14:textId="77777777" w:rsidR="00477E52" w:rsidRPr="00B931A8" w:rsidRDefault="00477E52" w:rsidP="00B6422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распознавать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конфликтогенные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  <w:tr w:rsidR="00477E52" w:rsidRPr="00B931A8" w14:paraId="75B78E2E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EEFC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Личностные результаты:</w:t>
            </w:r>
          </w:p>
          <w:p w14:paraId="4B3127EA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себе, к своему здоровью, к познанию себя:</w:t>
            </w:r>
          </w:p>
          <w:p w14:paraId="37D52B34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      </w:r>
          </w:p>
          <w:p w14:paraId="07E732A6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14:paraId="4B8ECC17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      </w:r>
            <w:proofErr w:type="gramStart"/>
            <w:r w:rsidRPr="00B931A8">
              <w:rPr>
                <w:rFonts w:ascii="Times New Roman" w:hAnsi="Times New Roman"/>
                <w:sz w:val="24"/>
                <w:szCs w:val="24"/>
              </w:rPr>
              <w:t>настоящего на основе осознания</w:t>
            </w:r>
            <w:proofErr w:type="gram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и осмысления истории, духовных ценностей и достижений нашей страны;</w:t>
            </w:r>
          </w:p>
          <w:p w14:paraId="40387AA1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14:paraId="51C53805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      </w:r>
          </w:p>
          <w:p w14:paraId="1603073D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неприятие вредных привычек: курения, употребления алкоголя, наркотиков.</w:t>
            </w:r>
          </w:p>
          <w:p w14:paraId="0D396676" w14:textId="77777777" w:rsidR="00477E52" w:rsidRPr="00B931A8" w:rsidRDefault="00477E52" w:rsidP="00B6422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14:paraId="54596E47" w14:textId="1508762E" w:rsidR="00477E52" w:rsidRPr="00B931A8" w:rsidRDefault="00477E52" w:rsidP="002D2D6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14:paraId="05E87B21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России как к Родине (Отечеству): </w:t>
            </w:r>
          </w:p>
          <w:p w14:paraId="42C85297" w14:textId="77777777" w:rsidR="00477E52" w:rsidRPr="00B931A8" w:rsidRDefault="00477E52" w:rsidP="00B6422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      </w:r>
          </w:p>
          <w:p w14:paraId="1A154E23" w14:textId="77777777" w:rsidR="00477E52" w:rsidRPr="00B931A8" w:rsidRDefault="00477E52" w:rsidP="00B6422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      </w:r>
          </w:p>
          <w:p w14:paraId="3E63620B" w14:textId="77777777" w:rsidR="00477E52" w:rsidRPr="00B931A8" w:rsidRDefault="00477E52" w:rsidP="00B6422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      </w:r>
          </w:p>
          <w:p w14:paraId="0C881CA1" w14:textId="38FCFF1B" w:rsidR="00477E52" w:rsidRPr="00B931A8" w:rsidRDefault="00477E52" w:rsidP="00B6422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воспитание уважения к культуре, языкам, традициям и обычаям народов, проживающих в Российской Федерации.</w:t>
            </w:r>
          </w:p>
          <w:p w14:paraId="5CBF0283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Личностные результаты в сфере </w:t>
            </w:r>
            <w:proofErr w:type="gramStart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закону, государству и к гражданскому обществу: </w:t>
            </w:r>
          </w:p>
          <w:p w14:paraId="26D03402" w14:textId="77777777" w:rsidR="00477E52" w:rsidRPr="00B931A8" w:rsidRDefault="00477E52" w:rsidP="00B6422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      </w:r>
          </w:p>
          <w:p w14:paraId="1C67F118" w14:textId="77777777" w:rsidR="00477E52" w:rsidRPr="00B931A8" w:rsidRDefault="00477E52" w:rsidP="00B6422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      </w:r>
          </w:p>
          <w:p w14:paraId="5A98DA51" w14:textId="77777777" w:rsidR="00477E52" w:rsidRPr="00B931A8" w:rsidRDefault="00477E52" w:rsidP="00B6422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готовность к служению Отечеству, его защите;</w:t>
            </w:r>
          </w:p>
          <w:p w14:paraId="34FC42E6" w14:textId="77777777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      </w:r>
          </w:p>
          <w:p w14:paraId="4C9F337E" w14:textId="77777777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признание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неотчуждаемости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основных прав и свобод человека, которые принадлежат каждому от рождения, готовность к осуществлению собственных прав и </w:t>
            </w:r>
            <w:proofErr w:type="gramStart"/>
            <w:r w:rsidRPr="00B931A8">
              <w:rPr>
                <w:rFonts w:ascii="Times New Roman" w:hAnsi="Times New Roman"/>
                <w:sz w:val="24"/>
                <w:szCs w:val="24"/>
              </w:rPr>
              <w:t>свобод без нарушения прав</w:t>
            </w:r>
            <w:proofErr w:type="gram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      </w:r>
          </w:p>
          <w:p w14:paraId="12873C9F" w14:textId="77777777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      </w:r>
          </w:p>
          <w:p w14:paraId="692D5D0D" w14:textId="77777777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интериоризация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14:paraId="0C57ABE5" w14:textId="77777777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      </w:r>
          </w:p>
          <w:p w14:paraId="1A6A2073" w14:textId="77777777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      </w:r>
          </w:p>
          <w:p w14:paraId="5D4103D6" w14:textId="434850AD" w:rsidR="00477E52" w:rsidRPr="00B931A8" w:rsidRDefault="00477E52" w:rsidP="00B6422A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  <w:p w14:paraId="223D0D5F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с окружающими людьми: </w:t>
            </w:r>
          </w:p>
          <w:p w14:paraId="1B36CD2E" w14:textId="77777777" w:rsidR="00477E52" w:rsidRPr="00B931A8" w:rsidRDefault="00477E52" w:rsidP="00B6422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      </w:r>
          </w:p>
          <w:p w14:paraId="206A251F" w14:textId="77777777" w:rsidR="00477E52" w:rsidRPr="00B931A8" w:rsidRDefault="00477E52" w:rsidP="00B6422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      </w:r>
          </w:p>
          <w:p w14:paraId="231ECDB6" w14:textId="77777777" w:rsidR="00477E52" w:rsidRPr="00B931A8" w:rsidRDefault="00477E52" w:rsidP="00B6422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      </w:r>
          </w:p>
          <w:p w14:paraId="6FC6827A" w14:textId="77777777" w:rsidR="00477E52" w:rsidRPr="00B931A8" w:rsidRDefault="00477E52" w:rsidP="00B6422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</w:t>
            </w:r>
            <w:r w:rsidRPr="00B931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общечеловеческих ценностей и нравственных чувств (чести, долга, справедливости, милосердия и дружелюбия); </w:t>
            </w:r>
          </w:p>
          <w:p w14:paraId="2D88677A" w14:textId="77777777" w:rsidR="00477E52" w:rsidRPr="00B931A8" w:rsidRDefault="00477E52" w:rsidP="00B6422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14:paraId="5D14634C" w14:textId="68614A16" w:rsidR="00477E52" w:rsidRPr="00B931A8" w:rsidRDefault="00477E52" w:rsidP="002D2D6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14:paraId="723232CC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окружающему миру, живой природе, художественной культуре: </w:t>
            </w:r>
          </w:p>
          <w:p w14:paraId="0AD3B44C" w14:textId="77777777" w:rsidR="00477E52" w:rsidRPr="00B931A8" w:rsidRDefault="00477E52" w:rsidP="00B6422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14:paraId="76B88892" w14:textId="77777777" w:rsidR="00477E52" w:rsidRPr="00B931A8" w:rsidRDefault="00477E52" w:rsidP="00B6422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14:paraId="205C3563" w14:textId="77777777" w:rsidR="00477E52" w:rsidRPr="00B931A8" w:rsidRDefault="00477E52" w:rsidP="00B6422A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      </w:r>
          </w:p>
          <w:p w14:paraId="0C78E39F" w14:textId="77777777" w:rsidR="00477E52" w:rsidRPr="00B931A8" w:rsidRDefault="00477E52" w:rsidP="00B6422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эстетическое отношения к миру, готовность к эстетическому обустройству собственного быта;</w:t>
            </w:r>
          </w:p>
          <w:p w14:paraId="14C0F746" w14:textId="77777777" w:rsidR="00477E52" w:rsidRPr="00B931A8" w:rsidRDefault="00477E52" w:rsidP="00B6422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14:paraId="6DFDBBEF" w14:textId="6DCB3595" w:rsidR="00477E52" w:rsidRPr="00B931A8" w:rsidRDefault="00477E52" w:rsidP="002D2D6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среды. </w:t>
            </w:r>
          </w:p>
          <w:p w14:paraId="3A1FB7EF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в сфере </w:t>
            </w:r>
            <w:proofErr w:type="gramStart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отношений</w:t>
            </w:r>
            <w:proofErr w:type="gramEnd"/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обучающихся к семье и родителям, в том числе подготовка к семейной жизни:</w:t>
            </w:r>
          </w:p>
          <w:p w14:paraId="6DE02C41" w14:textId="77777777" w:rsidR="00477E52" w:rsidRPr="00B931A8" w:rsidRDefault="00477E52" w:rsidP="00B6422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ответственное отношение к созданию семьи на основе осознанного принятия ценностей семейной жизни; </w:t>
            </w:r>
          </w:p>
          <w:p w14:paraId="6AAB07E0" w14:textId="41584398" w:rsidR="00477E52" w:rsidRPr="00B931A8" w:rsidRDefault="00477E52" w:rsidP="00B6422A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положительный образ семьи,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родительства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(отцовства и материнства),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интериоризация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традиционных семейных ценностей. </w:t>
            </w:r>
          </w:p>
          <w:p w14:paraId="3E5A1981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в сфере отношения обучающихся к труду, в сфере социально-экономических отношений:</w:t>
            </w:r>
          </w:p>
          <w:p w14:paraId="219150BE" w14:textId="77777777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уважение ко всем формам собственности, готовность к защите своей собственности, </w:t>
            </w:r>
          </w:p>
          <w:p w14:paraId="5ED34B8F" w14:textId="77777777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как путь и способ реализации собственных жизненных планов;</w:t>
            </w:r>
          </w:p>
          <w:p w14:paraId="6B06922D" w14:textId="77777777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      </w:r>
          </w:p>
          <w:p w14:paraId="7622B165" w14:textId="77777777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2BFC6302" w14:textId="77777777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14:paraId="0C6F0C30" w14:textId="77777777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14:paraId="10CC6865" w14:textId="17AEDF7A" w:rsidR="00477E52" w:rsidRPr="00B931A8" w:rsidRDefault="00477E52" w:rsidP="00B6422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к самообслуживанию, включая обучение и выполнение домашних обязанностей.</w:t>
            </w:r>
          </w:p>
          <w:p w14:paraId="0CCD9B79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 в сфере физического, психологического, социального и академического благополучия обучающихся:</w:t>
            </w:r>
          </w:p>
          <w:p w14:paraId="46D22DF3" w14:textId="77777777" w:rsidR="00477E52" w:rsidRPr="00B931A8" w:rsidRDefault="00477E52" w:rsidP="00B6422A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безопасности;</w:t>
            </w:r>
          </w:p>
          <w:p w14:paraId="08399793" w14:textId="77777777" w:rsidR="00477E52" w:rsidRPr="00B931A8" w:rsidRDefault="00477E52" w:rsidP="00B6422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принятие и реализацию ценностей здорового и безопасного образа жизни, потребности в физическом самосовершенствовании, занятиях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спортивнооздоровительной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деятельностью, неприятие вредных привычек: курения, употребления алкоголя, наркотиков; </w:t>
            </w:r>
          </w:p>
          <w:p w14:paraId="43177385" w14:textId="0C4D558E" w:rsidR="00477E52" w:rsidRPr="00B931A8" w:rsidRDefault="00477E52" w:rsidP="00B6422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</w:tc>
      </w:tr>
      <w:tr w:rsidR="00477E52" w:rsidRPr="00B931A8" w14:paraId="44E91AC7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64E3" w14:textId="77777777" w:rsidR="00477E52" w:rsidRPr="00B931A8" w:rsidRDefault="00477E52" w:rsidP="002D2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Формируемые универсальные учебные действия (УУД)*</w:t>
            </w:r>
          </w:p>
        </w:tc>
      </w:tr>
      <w:tr w:rsidR="00477E52" w:rsidRPr="00B931A8" w14:paraId="385A9420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149E" w14:textId="77777777" w:rsidR="00477E52" w:rsidRPr="00B931A8" w:rsidRDefault="00477E52" w:rsidP="00B6422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Универсальные учебные действия целенаправленно формируются в дошкольном, младшем школьном, подростковом возрастах и достигают высокого уровня развития к моменту перехода обучающихся на уровень среднего общего образования. Помимо полноты структуры и сложности выполняемых действий, выделяются и другие характеристики, важнейшей из которых является уровень их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рефлексивности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(осознанности). Именно переход на качественно новый уровень рефлексии выделяет старший школьный возраст как особенный этап в становлении УУД. </w:t>
            </w:r>
          </w:p>
          <w:p w14:paraId="66E4C072" w14:textId="77777777" w:rsidR="00477E52" w:rsidRPr="00B931A8" w:rsidRDefault="00477E52" w:rsidP="00B6422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средству, но уже в достаточной степени отрефлексированному, используемому для успешной постановки и решения новых задач (учебных, познавательных, личностных). На этом базируется начальная профессионализация: в процессе профессиональных проб сформированные универсальные учебные действия позволяют старшекласснику понять свои дефициты с точки зрения компетентностного развития, поставить задачу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доращивания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компетенций. </w:t>
            </w:r>
          </w:p>
          <w:p w14:paraId="556B9883" w14:textId="0DD7DC37" w:rsidR="00477E52" w:rsidRPr="00B931A8" w:rsidRDefault="00477E52" w:rsidP="002D2D6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</w:t>
            </w:r>
            <w:proofErr w:type="spellStart"/>
            <w:r w:rsidRPr="00B931A8">
              <w:rPr>
                <w:rFonts w:ascii="Times New Roman" w:hAnsi="Times New Roman"/>
                <w:sz w:val="24"/>
                <w:szCs w:val="24"/>
              </w:rPr>
              <w:t>внеучебные</w:t>
            </w:r>
            <w:proofErr w:type="spellEnd"/>
            <w:r w:rsidRPr="00B931A8">
              <w:rPr>
                <w:rFonts w:ascii="Times New Roman" w:hAnsi="Times New Roman"/>
                <w:sz w:val="24"/>
                <w:szCs w:val="24"/>
              </w:rPr>
              <w:t xml:space="preserve"> ситуации. Выращенные на базе предметного обучения и отрефлексированные, универсальные учебные действия начинают испытываться на универсальность в процессе пробных действий в различных жизненных контекстах. </w:t>
            </w:r>
          </w:p>
          <w:p w14:paraId="1BC6BEAC" w14:textId="77777777" w:rsidR="00477E52" w:rsidRPr="00B931A8" w:rsidRDefault="00477E52" w:rsidP="00B642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r w:rsidRPr="00B931A8"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  <w:t xml:space="preserve">Познавательные </w:t>
            </w:r>
          </w:p>
          <w:p w14:paraId="328D813C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объяснять явления с научной точки зрения;</w:t>
            </w:r>
          </w:p>
          <w:p w14:paraId="79A3AFD6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разрабатывать дизайн научного исследования;</w:t>
            </w:r>
          </w:p>
          <w:p w14:paraId="179DAB2B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интерпретировать полученные данные и доказательства с разных позиций и формулировать соответствующие выводы;</w:t>
            </w:r>
          </w:p>
          <w:p w14:paraId="16BC3F01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14:paraId="4EC9CD8C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оценивать и интерпретировать информацию с разных </w:t>
            </w:r>
            <w:proofErr w:type="gramStart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позиций,  распознавать</w:t>
            </w:r>
            <w:proofErr w:type="gramEnd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и фиксировать противоречия в информационных источниках;</w:t>
            </w:r>
          </w:p>
          <w:p w14:paraId="2EDF58F0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14:paraId="4963CA4D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14:paraId="1454C105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выходить за рамки учебного предмета и осуществлять целенаправленный поиск возможностей </w:t>
            </w:r>
            <w:proofErr w:type="gramStart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для  широкого</w:t>
            </w:r>
            <w:proofErr w:type="gramEnd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переноса средств и способов действия;</w:t>
            </w:r>
          </w:p>
          <w:p w14:paraId="127D9684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14:paraId="7703F42E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менять и удерживать разные позиции в познавательной деятельности.</w:t>
            </w:r>
          </w:p>
          <w:p w14:paraId="6DBB8BAF" w14:textId="77777777" w:rsidR="00477E52" w:rsidRPr="00B931A8" w:rsidRDefault="00477E52" w:rsidP="00B642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proofErr w:type="gramStart"/>
            <w:r w:rsidRPr="00B931A8"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  <w:t>Коммуникативные :</w:t>
            </w:r>
            <w:proofErr w:type="gramEnd"/>
          </w:p>
          <w:p w14:paraId="4EEAA5E5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 коммуникации, </w:t>
            </w:r>
          </w:p>
          <w:p w14:paraId="1AEB1CA2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партнеров и способ поведения во время коммуникации, </w:t>
            </w:r>
          </w:p>
          <w:p w14:paraId="48B62F8B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освоение культурных и социальных норм общения с представителями различных сообществ;</w:t>
            </w:r>
          </w:p>
          <w:p w14:paraId="104AC649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1FA58961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14:paraId="2C94242F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4A3CDFAA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14:paraId="1C5D4644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proofErr w:type="spellStart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конфликтогенные</w:t>
            </w:r>
            <w:proofErr w:type="spellEnd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  <w:p w14:paraId="415D5972" w14:textId="77777777" w:rsidR="00477E52" w:rsidRPr="00B931A8" w:rsidRDefault="00477E52" w:rsidP="00B6422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</w:pPr>
            <w:r w:rsidRPr="00B931A8">
              <w:rPr>
                <w:rFonts w:ascii="Times New Roman" w:hAnsi="Times New Roman"/>
                <w:b/>
                <w:i/>
                <w:sz w:val="24"/>
                <w:szCs w:val="24"/>
                <w:bdr w:val="none" w:sz="0" w:space="0" w:color="auto" w:frame="1"/>
              </w:rPr>
              <w:t xml:space="preserve">Регулятивные: </w:t>
            </w:r>
          </w:p>
          <w:p w14:paraId="353D53D7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освоение глав, разделов и тем учебных </w:t>
            </w:r>
            <w:proofErr w:type="spellStart"/>
            <w:proofErr w:type="gramStart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предметов;самостоятельное</w:t>
            </w:r>
            <w:proofErr w:type="spellEnd"/>
            <w:proofErr w:type="gramEnd"/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темы проекта, методов и способов его реализации, источников ресурсов, необходимых для реализации проекта;</w:t>
            </w:r>
          </w:p>
          <w:p w14:paraId="0CC62864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самостоятельное взаимодействие с источниками ресурсов: информационными источниками, фондами, представителями власти и т. п.;</w:t>
            </w:r>
          </w:p>
          <w:p w14:paraId="29082A2B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самостоятельное управление ресурсами, в том числе нематериальными;</w:t>
            </w:r>
          </w:p>
          <w:p w14:paraId="3946830C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проектной работы на различных этапах ее реализации.</w:t>
            </w:r>
          </w:p>
          <w:p w14:paraId="611E2B83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14:paraId="5D783DB8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68E4A2B8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264355BF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14:paraId="003D3F41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14:paraId="48B0634D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  <w:p w14:paraId="31DE4DC7" w14:textId="77777777" w:rsidR="00477E52" w:rsidRPr="00B931A8" w:rsidRDefault="00477E52" w:rsidP="00B6422A">
            <w:pPr>
              <w:pStyle w:val="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1A8">
              <w:rPr>
                <w:rFonts w:ascii="Times New Roman" w:hAnsi="Times New Roman" w:cs="Times New Roman"/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</w:tc>
      </w:tr>
      <w:tr w:rsidR="00477E52" w:rsidRPr="00B931A8" w14:paraId="16D86964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5862" w14:textId="77777777" w:rsidR="00477E52" w:rsidRPr="00B931A8" w:rsidRDefault="00477E52" w:rsidP="00B642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Особенности выстраивания содержания курса:</w:t>
            </w:r>
          </w:p>
        </w:tc>
      </w:tr>
      <w:tr w:rsidR="00477E52" w:rsidRPr="00B931A8" w14:paraId="1F66D4B2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E73D" w14:textId="77777777" w:rsidR="00477E52" w:rsidRPr="00B931A8" w:rsidRDefault="00477E52" w:rsidP="00B642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>На основе программы, курс «История» выстроен по линейному типу.</w:t>
            </w:r>
          </w:p>
        </w:tc>
      </w:tr>
      <w:tr w:rsidR="00477E52" w:rsidRPr="00B931A8" w14:paraId="121C6582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79B8" w14:textId="77777777" w:rsidR="00477E52" w:rsidRPr="00B931A8" w:rsidRDefault="00477E52" w:rsidP="00B642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31A8">
              <w:rPr>
                <w:rFonts w:ascii="Times New Roman" w:hAnsi="Times New Roman"/>
                <w:b/>
                <w:sz w:val="24"/>
                <w:szCs w:val="24"/>
              </w:rPr>
              <w:t>Сочетание теоретической и практической нагрузки:</w:t>
            </w:r>
          </w:p>
        </w:tc>
      </w:tr>
      <w:tr w:rsidR="00477E52" w:rsidRPr="00B931A8" w14:paraId="46D38AB3" w14:textId="77777777" w:rsidTr="00B931A8">
        <w:tc>
          <w:tcPr>
            <w:tcW w:w="102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E1A6" w14:textId="77777777" w:rsidR="00477E52" w:rsidRPr="00B931A8" w:rsidRDefault="00477E52" w:rsidP="00B64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1A8">
              <w:rPr>
                <w:rFonts w:ascii="Times New Roman" w:hAnsi="Times New Roman"/>
                <w:sz w:val="24"/>
                <w:szCs w:val="24"/>
              </w:rPr>
              <w:t xml:space="preserve">Программа учебного предмета «История» учитывает возможность получения знаний через практическую деятельность и способствует формированию у обучающихся умения, проводить исследования, анализировать полученные результаты, представлять и научно аргументировать полученные выводы. </w:t>
            </w:r>
          </w:p>
        </w:tc>
      </w:tr>
    </w:tbl>
    <w:p w14:paraId="5427C6E6" w14:textId="77777777" w:rsidR="00477E52" w:rsidRPr="00B931A8" w:rsidRDefault="00477E5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77E52" w:rsidRPr="00B9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8461A"/>
    <w:multiLevelType w:val="hybridMultilevel"/>
    <w:tmpl w:val="4CC46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5772"/>
    <w:multiLevelType w:val="hybridMultilevel"/>
    <w:tmpl w:val="DA6E58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A49A1"/>
    <w:multiLevelType w:val="hybridMultilevel"/>
    <w:tmpl w:val="A760B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D1AE4"/>
    <w:multiLevelType w:val="hybridMultilevel"/>
    <w:tmpl w:val="3A983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106C"/>
    <w:multiLevelType w:val="hybridMultilevel"/>
    <w:tmpl w:val="A3DE249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75E13"/>
    <w:multiLevelType w:val="hybridMultilevel"/>
    <w:tmpl w:val="A778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E5C2D"/>
    <w:multiLevelType w:val="hybridMultilevel"/>
    <w:tmpl w:val="D69CC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40995"/>
    <w:multiLevelType w:val="hybridMultilevel"/>
    <w:tmpl w:val="D9DC75C2"/>
    <w:lvl w:ilvl="0" w:tplc="38709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7030"/>
    <w:multiLevelType w:val="hybridMultilevel"/>
    <w:tmpl w:val="5EC89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C3E93"/>
    <w:multiLevelType w:val="hybridMultilevel"/>
    <w:tmpl w:val="655AB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9572B"/>
    <w:multiLevelType w:val="hybridMultilevel"/>
    <w:tmpl w:val="25C0C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B6F0C"/>
    <w:multiLevelType w:val="hybridMultilevel"/>
    <w:tmpl w:val="5922E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20FB0"/>
    <w:multiLevelType w:val="hybridMultilevel"/>
    <w:tmpl w:val="0950C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1F82"/>
    <w:multiLevelType w:val="hybridMultilevel"/>
    <w:tmpl w:val="E6B8A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B37FD"/>
    <w:multiLevelType w:val="hybridMultilevel"/>
    <w:tmpl w:val="57F4B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D09BA"/>
    <w:multiLevelType w:val="hybridMultilevel"/>
    <w:tmpl w:val="A2CE3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62AEE"/>
    <w:multiLevelType w:val="hybridMultilevel"/>
    <w:tmpl w:val="53229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5"/>
  </w:num>
  <w:num w:numId="5">
    <w:abstractNumId w:val="14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6"/>
  </w:num>
  <w:num w:numId="11">
    <w:abstractNumId w:val="16"/>
  </w:num>
  <w:num w:numId="12">
    <w:abstractNumId w:val="11"/>
  </w:num>
  <w:num w:numId="13">
    <w:abstractNumId w:val="12"/>
  </w:num>
  <w:num w:numId="14">
    <w:abstractNumId w:val="9"/>
  </w:num>
  <w:num w:numId="15">
    <w:abstractNumId w:val="3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52"/>
    <w:rsid w:val="001C6AE8"/>
    <w:rsid w:val="002D2D6F"/>
    <w:rsid w:val="00477E52"/>
    <w:rsid w:val="00B931A8"/>
    <w:rsid w:val="00CA4973"/>
    <w:rsid w:val="00E3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E6E2"/>
  <w15:chartTrackingRefBased/>
  <w15:docId w15:val="{519C5885-0FB5-4519-8CC5-525C653A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77E5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477E5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1"/>
    <w:link w:val="a4"/>
    <w:semiHidden/>
    <w:rsid w:val="00477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Перечень Знак"/>
    <w:link w:val="a"/>
    <w:locked/>
    <w:rsid w:val="00477E52"/>
    <w:rPr>
      <w:rFonts w:eastAsia="Calibri"/>
      <w:sz w:val="28"/>
      <w:u w:color="000000"/>
    </w:rPr>
  </w:style>
  <w:style w:type="paragraph" w:customStyle="1" w:styleId="a">
    <w:name w:val="Перечень"/>
    <w:basedOn w:val="a0"/>
    <w:next w:val="a0"/>
    <w:link w:val="a6"/>
    <w:qFormat/>
    <w:rsid w:val="00477E52"/>
    <w:pPr>
      <w:numPr>
        <w:numId w:val="1"/>
      </w:numPr>
      <w:suppressAutoHyphens/>
      <w:spacing w:after="0" w:line="360" w:lineRule="auto"/>
      <w:jc w:val="both"/>
    </w:pPr>
    <w:rPr>
      <w:rFonts w:asciiTheme="minorHAnsi" w:eastAsia="Calibri" w:hAnsiTheme="minorHAnsi" w:cstheme="minorBidi"/>
      <w:sz w:val="28"/>
      <w:u w:color="000000"/>
    </w:rPr>
  </w:style>
  <w:style w:type="paragraph" w:customStyle="1" w:styleId="ConsPlusNormal">
    <w:name w:val="ConsPlusNormal"/>
    <w:rsid w:val="00477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7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0"/>
    <w:uiPriority w:val="34"/>
    <w:qFormat/>
    <w:rsid w:val="00477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A5198-B55A-4610-AAFC-4210D56F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13</Pages>
  <Words>6245</Words>
  <Characters>35603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Клейменова</dc:creator>
  <cp:keywords/>
  <dc:description/>
  <cp:lastModifiedBy>Анна</cp:lastModifiedBy>
  <cp:revision>5</cp:revision>
  <dcterms:created xsi:type="dcterms:W3CDTF">2021-01-04T15:50:00Z</dcterms:created>
  <dcterms:modified xsi:type="dcterms:W3CDTF">2021-03-24T14:23:00Z</dcterms:modified>
</cp:coreProperties>
</file>